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D57D8D" w:rsidP="009A07B9">
      <w:pPr>
        <w:ind w:hanging="766"/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161290</wp:posOffset>
                </wp:positionV>
                <wp:extent cx="5140325" cy="1440815"/>
                <wp:effectExtent l="0" t="38354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0325" cy="14408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7D8D" w:rsidRDefault="00D57D8D" w:rsidP="00D57D8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color w:val="000000"/>
                                <w:sz w:val="72"/>
                                <w:szCs w:val="72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استمارة وصف البرنامج الأكاديمي للكليات والمعاهد </w:t>
                            </w:r>
                          </w:p>
                          <w:p w:rsidR="00D57D8D" w:rsidRDefault="00D57D8D" w:rsidP="00D57D8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23758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8.6pt;margin-top:12.7pt;width:404.75pt;height:11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Y4aAIAALsEAAAOAAAAZHJzL2Uyb0RvYy54bWysVE2P2jAQvVfqf7B8hyQQPhQRVsBCL9t2&#10;pWW158F2SNokdm1Dgqr+946dwK62l6rqxcTj8ZuZ955Z3LVVSc5Cm0LWKY2GISWiZpIX9TGlz/vd&#10;YE6JsVBzKGUtUnoRht4tP35YNCoRI5nLkgtNEKQ2SaNSmlurkiAwLBcVmKFUosbDTOoKLG71MeAa&#10;GkSvymAUhtOgkZorLZkwBqP33SFdevwsE8x+zTIjLClTir1Zv2q/HtwaLBeQHDWovGB9G/APXVRQ&#10;1Fj0BnUPFshJF39AVQXT0sjMDpmsApllBRN+BpwmCt9N85SDEn4WJMeoG03m/8GyL+dHTQqO2lFS&#10;Q4USvSCjK23JyJHTKJNgzpPCLNuuZesS3aBGPUj23ZBabnKoj2KltWxyARybc1B92I+wvyjE9dG9&#10;aO2WF6hD5OCDN/hdMeMqHZrPkuMVOFnpq7WZrlxVJIxgC6jk5aYeIhKGwUkUh+PRhBKGZ1Ech/No&#10;4mtAcr2utLGfhKyI+0ipRnt4eDg/GOvageSa4qohMsb7r07On6vdJJzF4/lgNpuMB/F4Gw7W891m&#10;sNpE0+lsu96st9EvBxrFSV5wLuqtt6G5uiuK/0693uedL27+Eh7s2u37Gn4C7Pr667v3HDtaO4Jt&#10;e2h7YQ+SX5Bto9iuQEIewNhH0Oh/lKrBN5FS8+MEWqCcp2oj8QnhQaZl1VvE7R07jrN9+wJa9cRa&#10;7GGlWf6sXul1iUfeewz4N0SqSqx1hpJE0Wg8m8w7S0Di5bip0SG760at0BC7wkvlnNMNgJlugy/E&#10;3+lfs3uCb/c+6/U/Z/kbAAD//wMAUEsDBBQABgAIAAAAIQA3CBJY3QAAAAkBAAAPAAAAZHJzL2Rv&#10;d25yZXYueG1sTI/NTsMwEITvSLyDtUjcqNNA0iqNU1X8SBy4UMJ9G2/jiHgdxW6Tvj3uCY6zM5r5&#10;ttzOthdnGn3nWMFykYAgbpzuuFVQf709rEH4gKyxd0wKLuRhW93elFhoN/EnnfehFbGEfYEKTAhD&#10;IaVvDFn0CzcQR+/oRoshyrGVesQplttepkmSS4sdxwWDAz0ban72J6sgBL1bXupX69+/54+XySRN&#10;hrVS93fzbgMi0Bz+wnDFj+hQRaaDO7H2oleQrdKYVJBmTyCiv87zFYjD9ZA+gqxK+f+D6hcAAP//&#10;AwBQSwECLQAUAAYACAAAACEAtoM4kv4AAADhAQAAEwAAAAAAAAAAAAAAAAAAAAAAW0NvbnRlbnRf&#10;VHlwZXNdLnhtbFBLAQItABQABgAIAAAAIQA4/SH/1gAAAJQBAAALAAAAAAAAAAAAAAAAAC8BAABf&#10;cmVscy8ucmVsc1BLAQItABQABgAIAAAAIQD/fZY4aAIAALsEAAAOAAAAAAAAAAAAAAAAAC4CAABk&#10;cnMvZTJvRG9jLnhtbFBLAQItABQABgAIAAAAIQA3CBJY3QAAAAkBAAAPAAAAAAAAAAAAAAAAAMIE&#10;AABkcnMvZG93bnJldi54bWxQSwUGAAAAAAQABADzAAAAzAUAAAAA&#10;" filled="f" stroked="f">
                <o:lock v:ext="edit" shapetype="t"/>
                <v:textbox style="mso-fit-shape-to-text:t">
                  <w:txbxContent>
                    <w:p w:rsidR="00D57D8D" w:rsidRDefault="00D57D8D" w:rsidP="00D57D8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color w:val="000000"/>
                          <w:sz w:val="72"/>
                          <w:szCs w:val="72"/>
                          <w:rtl/>
                          <w:lang w:bidi="ar-IQ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استمارة وصف البرنامج الأكاديمي للكليات والمعاهد </w:t>
                      </w:r>
                    </w:p>
                    <w:p w:rsidR="00D57D8D" w:rsidRDefault="00D57D8D" w:rsidP="00D57D8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:rtl/>
                          <w:lang w:bidi="ar-IQ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</w:p>
    <w:p w:rsidR="00182552" w:rsidRPr="00DD27C0" w:rsidRDefault="001916A2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DA5DEE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17E3D" w:rsidRPr="00FE2B72" w:rsidRDefault="00B17E3D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3068D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FE2B72" w:rsidTr="00FE2B72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91A02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Pr="00FE2B7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FE2B72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A15242" w:rsidRPr="009E53B0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210E10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E7079C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E7079C">
        <w:trPr>
          <w:trHeight w:val="689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53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42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78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260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4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E2B72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D57D8D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D57D8D" w:rsidRPr="00FE2B72" w:rsidRDefault="00D57D8D" w:rsidP="00D57D8D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D57D8D" w:rsidRDefault="00D57D8D" w:rsidP="00D57D8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كلية الطب /جامعة  النهرين</w:t>
            </w:r>
          </w:p>
        </w:tc>
      </w:tr>
      <w:tr w:rsidR="00D57D8D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D57D8D" w:rsidRPr="00FE2B72" w:rsidRDefault="00D57D8D" w:rsidP="00D57D8D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D57D8D" w:rsidRDefault="00D57D8D" w:rsidP="00D57D8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 الامراض والطب العدلي</w:t>
            </w:r>
          </w:p>
        </w:tc>
      </w:tr>
      <w:tr w:rsidR="00D57D8D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D57D8D" w:rsidRPr="00FE2B72" w:rsidRDefault="00D57D8D" w:rsidP="00D57D8D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D57D8D" w:rsidRDefault="00D57D8D" w:rsidP="00D57D8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 الامراض</w:t>
            </w:r>
            <w:r w:rsidR="00AC445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 </w:t>
            </w:r>
            <w:r w:rsidR="00AC445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C445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PATPat-32</w:t>
            </w:r>
            <w:bookmarkStart w:id="0" w:name="_GoBack"/>
            <w:bookmarkEnd w:id="0"/>
          </w:p>
        </w:tc>
      </w:tr>
      <w:tr w:rsidR="00D57D8D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D57D8D" w:rsidRPr="00FE2B72" w:rsidRDefault="00D57D8D" w:rsidP="00D57D8D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D57D8D" w:rsidRDefault="00D57D8D" w:rsidP="00D57D8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محاضرات/عملي مختبرات</w:t>
            </w:r>
          </w:p>
        </w:tc>
      </w:tr>
      <w:tr w:rsidR="00D57D8D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D57D8D" w:rsidRPr="00FE2B72" w:rsidRDefault="00D57D8D" w:rsidP="00D57D8D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D57D8D" w:rsidRDefault="00D57D8D" w:rsidP="00A613C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</w:t>
            </w:r>
            <w:r w:rsidR="00A613C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ثاني</w:t>
            </w:r>
          </w:p>
        </w:tc>
      </w:tr>
      <w:tr w:rsidR="00D57D8D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D57D8D" w:rsidRPr="00FE2B72" w:rsidRDefault="00D57D8D" w:rsidP="00D57D8D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D57D8D" w:rsidRDefault="00A613CE" w:rsidP="00D57D8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45</w:t>
            </w:r>
            <w:r w:rsidR="00D57D8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نظري /45 عملي</w:t>
            </w:r>
          </w:p>
        </w:tc>
      </w:tr>
      <w:tr w:rsidR="00D57D8D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D57D8D" w:rsidRPr="00FE2B72" w:rsidRDefault="00D57D8D" w:rsidP="00D57D8D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D57D8D" w:rsidRDefault="00D57D8D" w:rsidP="00D57D8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/2017</w:t>
            </w: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F0F7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F0F7C" w:rsidRDefault="006F0F7C" w:rsidP="006F0F7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معرفة الطالب لعلاقة علم الامراض بالعلوم السريرية الاخرى</w:t>
            </w:r>
          </w:p>
        </w:tc>
      </w:tr>
      <w:tr w:rsidR="006F0F7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F0F7C" w:rsidRDefault="006F0F7C" w:rsidP="006F0F7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معرفة كيفية حصول الامراض ومسبباتها</w:t>
            </w:r>
          </w:p>
        </w:tc>
      </w:tr>
      <w:tr w:rsidR="006F0F7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F0F7C" w:rsidRDefault="006F0F7C" w:rsidP="006F0F7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6F0F7C">
              <w:rPr>
                <w:rFonts w:cs="Times New Roman"/>
                <w:sz w:val="28"/>
                <w:szCs w:val="28"/>
                <w:rtl/>
                <w:lang w:bidi="ar-IQ"/>
              </w:rPr>
              <w:t xml:space="preserve">دراسة علم الامراض الجهازي </w:t>
            </w:r>
          </w:p>
        </w:tc>
      </w:tr>
      <w:tr w:rsidR="006F0F7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F0F7C" w:rsidRDefault="006F0F7C" w:rsidP="006F0F7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معرفة الطالب لعلاقة علم الامراض بالعلوم السريرية الاخرى</w:t>
            </w:r>
          </w:p>
        </w:tc>
      </w:tr>
      <w:tr w:rsidR="00D57D8D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57D8D" w:rsidRPr="006C12A4" w:rsidRDefault="00D57D8D" w:rsidP="00D57D8D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57D8D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57D8D" w:rsidRPr="00FE2B72" w:rsidRDefault="00D57D8D" w:rsidP="00D57D8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D57D8D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D57D8D" w:rsidRPr="00FE2B72" w:rsidRDefault="00D57D8D" w:rsidP="00D57D8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6F0F7C" w:rsidRDefault="006F0F7C" w:rsidP="006F0F7C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 </w:t>
            </w:r>
          </w:p>
          <w:p w:rsidR="006F0F7C" w:rsidRDefault="006F0F7C" w:rsidP="006F0F7C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معرفة الجوانب المختلفة لامراض الجهاز الهضمي</w:t>
            </w:r>
          </w:p>
          <w:p w:rsidR="006F0F7C" w:rsidRDefault="006F0F7C" w:rsidP="006F0F7C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معرفة الجوانب المختلفة لامراض جهاز الدوران</w:t>
            </w:r>
          </w:p>
          <w:p w:rsidR="006F0F7C" w:rsidRDefault="006F0F7C" w:rsidP="006F0F7C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معرفة الجوانب المختلفة لامراض جهاز الكلى</w:t>
            </w:r>
          </w:p>
          <w:p w:rsidR="006F0F7C" w:rsidRDefault="006F0F7C" w:rsidP="006F0F7C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معرفة الجوانب المختلفة لامراض للجهاز التناسلي الذكري</w:t>
            </w:r>
          </w:p>
          <w:p w:rsidR="006F0F7C" w:rsidRDefault="006F0F7C" w:rsidP="006F0F7C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معرفة الجوانب المختلفة لامراض للجهاز التناسلي الانثوي</w:t>
            </w:r>
          </w:p>
          <w:p w:rsidR="006F0F7C" w:rsidRDefault="006F0F7C" w:rsidP="006F0F7C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معرفة الجوانب المختلفة لامراض الجلد</w:t>
            </w:r>
          </w:p>
          <w:p w:rsidR="006F0F7C" w:rsidRDefault="006F0F7C" w:rsidP="006F0F7C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معرفة الجوانب المختلفة لامراض الجهاز العصبي</w:t>
            </w:r>
          </w:p>
          <w:p w:rsidR="008A3F48" w:rsidRPr="00AD3F8C" w:rsidRDefault="006F0F7C" w:rsidP="006F0F7C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معرفة الجوانب المختلفة لامراض الجهاز الحركي</w:t>
            </w: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6F0F7C" w:rsidP="006F0F7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القدرة على تشخيص الامراض من خلال فحص الشرائح الزجاجية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AD3F8C" w:rsidP="00AD3F8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من خلال عرض الداتا شو والباور بوينت ووالسبورة وفحص السلايدات للشرائح النسيجية والعينات الجراحية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  <w:p w:rsidR="00AD3F8C" w:rsidRDefault="00AD3F8C" w:rsidP="00AD3F8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امتحان التقييم النظري لمنتصف واخر الفصل</w:t>
            </w:r>
          </w:p>
          <w:p w:rsidR="00AD3F8C" w:rsidRDefault="00AD3F8C" w:rsidP="00AD3F8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امتحان التقيم العملي لاخر الفصل </w:t>
            </w:r>
          </w:p>
          <w:p w:rsidR="00AD3F8C" w:rsidRPr="00AD3F8C" w:rsidRDefault="00AD3F8C" w:rsidP="00AD3F8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D3F8C">
              <w:rPr>
                <w:rFonts w:cs="Times New Roman"/>
                <w:sz w:val="28"/>
                <w:szCs w:val="28"/>
                <w:rtl/>
                <w:lang w:bidi="ar-IQ"/>
              </w:rPr>
              <w:t>الامتحانات القصيرة خلال الفصل</w:t>
            </w: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E22CA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الشغف بمتابعة المتغيرات المرضية وعلاقتها بالامراض السريرية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E22CA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الحرص على تحليل النتائج المختبرية في ضوء الفحوص السريرية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E22CA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عرض حالات سريرية وربطها بالجانب المختبري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E22CAB" w:rsidP="0030304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انشاء سيناريو يحاكي الواقع المهني في المختبرات التعليمية</w:t>
            </w: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E22CA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التحليل والاستنتاج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E22CA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تنظيم الوقت</w:t>
            </w:r>
          </w:p>
          <w:p w:rsidR="00E22CAB" w:rsidRPr="00FE2B72" w:rsidRDefault="008A3F48" w:rsidP="00F536A3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E22CA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ارشفة معلومات المريض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807DE1" w:rsidRPr="00807DE1" w:rsidRDefault="00807DE1" w:rsidP="00FE2B72">
      <w:pPr>
        <w:shd w:val="clear" w:color="auto" w:fill="FFFFFF"/>
        <w:rPr>
          <w:vanish/>
        </w:rPr>
      </w:pPr>
    </w:p>
    <w:p w:rsidR="00F536A3" w:rsidRDefault="00F536A3" w:rsidP="00FE2B72">
      <w:pPr>
        <w:shd w:val="clear" w:color="auto" w:fill="FFFFFF"/>
        <w:rPr>
          <w:rtl/>
        </w:rPr>
      </w:pPr>
    </w:p>
    <w:p w:rsidR="001C1CD7" w:rsidRDefault="001C1CD7" w:rsidP="0073556A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340"/>
        <w:gridCol w:w="1980"/>
        <w:gridCol w:w="1440"/>
        <w:gridCol w:w="1440"/>
      </w:tblGrid>
      <w:tr w:rsidR="0030304F" w:rsidRPr="00FE2B72" w:rsidTr="00DF1C07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30304F" w:rsidRPr="00FE2B72" w:rsidRDefault="0030304F" w:rsidP="0030304F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30304F" w:rsidRPr="00FE2B72" w:rsidTr="00123097">
        <w:trPr>
          <w:trHeight w:val="907"/>
        </w:trPr>
        <w:tc>
          <w:tcPr>
            <w:tcW w:w="1260" w:type="dxa"/>
            <w:shd w:val="clear" w:color="auto" w:fill="auto"/>
          </w:tcPr>
          <w:p w:rsidR="0030304F" w:rsidRPr="0030304F" w:rsidRDefault="0030304F" w:rsidP="00DF1C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/>
                <w:color w:val="000000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30304F" w:rsidRPr="0030304F" w:rsidRDefault="0030304F" w:rsidP="00DF1C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/>
                <w:color w:val="000000"/>
                <w:rtl/>
                <w:lang w:bidi="ar-IQ"/>
              </w:rPr>
              <w:t>الساعات</w:t>
            </w:r>
          </w:p>
        </w:tc>
        <w:tc>
          <w:tcPr>
            <w:tcW w:w="2340" w:type="dxa"/>
            <w:shd w:val="clear" w:color="auto" w:fill="auto"/>
          </w:tcPr>
          <w:p w:rsidR="0030304F" w:rsidRPr="0030304F" w:rsidRDefault="0030304F" w:rsidP="00DF1C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/>
                <w:color w:val="000000"/>
                <w:rtl/>
                <w:lang w:bidi="ar-IQ"/>
              </w:rPr>
              <w:t>مخرجات التعلم المطلوبة</w:t>
            </w:r>
          </w:p>
        </w:tc>
        <w:tc>
          <w:tcPr>
            <w:tcW w:w="1980" w:type="dxa"/>
            <w:shd w:val="clear" w:color="auto" w:fill="auto"/>
          </w:tcPr>
          <w:p w:rsidR="0030304F" w:rsidRPr="0030304F" w:rsidRDefault="0030304F" w:rsidP="00DF1C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/>
                <w:color w:val="000000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30304F" w:rsidRPr="0030304F" w:rsidRDefault="0030304F" w:rsidP="00DF1C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/>
                <w:color w:val="000000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30304F" w:rsidRPr="0030304F" w:rsidRDefault="0030304F" w:rsidP="00DF1C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/>
                <w:color w:val="000000"/>
                <w:rtl/>
                <w:lang w:bidi="ar-IQ"/>
              </w:rPr>
              <w:t>طريقة التقييم</w:t>
            </w:r>
          </w:p>
        </w:tc>
      </w:tr>
      <w:tr w:rsidR="0030304F" w:rsidRPr="00FE2B72" w:rsidTr="00123097">
        <w:trPr>
          <w:trHeight w:val="399"/>
        </w:trPr>
        <w:tc>
          <w:tcPr>
            <w:tcW w:w="1260" w:type="dxa"/>
            <w:shd w:val="clear" w:color="auto" w:fill="auto"/>
          </w:tcPr>
          <w:p w:rsidR="0030304F" w:rsidRPr="0030304F" w:rsidRDefault="0030304F" w:rsidP="0030304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1-</w:t>
            </w:r>
            <w:r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0304F" w:rsidRDefault="00123097" w:rsidP="00DF1C0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6</w:t>
            </w:r>
            <w:r w:rsidR="0030304F"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 xml:space="preserve"> نظري</w:t>
            </w:r>
          </w:p>
          <w:p w:rsidR="00123097" w:rsidRPr="0030304F" w:rsidRDefault="00123097" w:rsidP="00DF1C0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6 عملي</w:t>
            </w:r>
          </w:p>
        </w:tc>
        <w:tc>
          <w:tcPr>
            <w:tcW w:w="2340" w:type="dxa"/>
            <w:shd w:val="clear" w:color="auto" w:fill="auto"/>
          </w:tcPr>
          <w:p w:rsidR="0030304F" w:rsidRPr="0030304F" w:rsidRDefault="0030304F" w:rsidP="00DF1C0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معرفة امراض الجهاز الهضمي (الاسباب ,التغيرات النسيجية, العلامات السريرية)</w:t>
            </w:r>
          </w:p>
        </w:tc>
        <w:tc>
          <w:tcPr>
            <w:tcW w:w="1980" w:type="dxa"/>
            <w:shd w:val="clear" w:color="auto" w:fill="auto"/>
          </w:tcPr>
          <w:p w:rsidR="0030304F" w:rsidRPr="0030304F" w:rsidRDefault="0030304F" w:rsidP="00DF1C0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الجهاز الهضمي</w:t>
            </w:r>
          </w:p>
        </w:tc>
        <w:tc>
          <w:tcPr>
            <w:tcW w:w="1440" w:type="dxa"/>
            <w:shd w:val="clear" w:color="auto" w:fill="auto"/>
          </w:tcPr>
          <w:p w:rsidR="0030304F" w:rsidRPr="0030304F" w:rsidRDefault="0030304F" w:rsidP="00DF1C0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محاضرات مع مختبرات</w:t>
            </w:r>
          </w:p>
        </w:tc>
        <w:tc>
          <w:tcPr>
            <w:tcW w:w="1440" w:type="dxa"/>
            <w:shd w:val="clear" w:color="auto" w:fill="auto"/>
          </w:tcPr>
          <w:p w:rsidR="0030304F" w:rsidRPr="0030304F" w:rsidRDefault="0030304F" w:rsidP="00DF1C0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امتحانات عملي /نظري /قصيرة</w:t>
            </w:r>
          </w:p>
        </w:tc>
      </w:tr>
      <w:tr w:rsidR="00123097" w:rsidRPr="00FE2B72" w:rsidTr="00123097">
        <w:trPr>
          <w:trHeight w:val="339"/>
        </w:trPr>
        <w:tc>
          <w:tcPr>
            <w:tcW w:w="1260" w:type="dxa"/>
            <w:shd w:val="clear" w:color="auto" w:fill="auto"/>
          </w:tcPr>
          <w:p w:rsidR="00123097" w:rsidRPr="0030304F" w:rsidRDefault="00123097" w:rsidP="0012309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3-4</w:t>
            </w:r>
          </w:p>
        </w:tc>
        <w:tc>
          <w:tcPr>
            <w:tcW w:w="1260" w:type="dxa"/>
            <w:shd w:val="clear" w:color="auto" w:fill="auto"/>
          </w:tcPr>
          <w:p w:rsidR="00123097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6</w:t>
            </w: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 xml:space="preserve"> نظري</w:t>
            </w:r>
          </w:p>
          <w:p w:rsidR="00123097" w:rsidRPr="0030304F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6 عملي</w:t>
            </w:r>
          </w:p>
        </w:tc>
        <w:tc>
          <w:tcPr>
            <w:tcW w:w="2340" w:type="dxa"/>
            <w:shd w:val="clear" w:color="auto" w:fill="auto"/>
          </w:tcPr>
          <w:p w:rsidR="00123097" w:rsidRPr="0030304F" w:rsidRDefault="00123097" w:rsidP="0012309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معرفة امراض الكبد (الاسباب ,التغيرات النسيجية, العلامات السريرية)</w:t>
            </w:r>
          </w:p>
        </w:tc>
        <w:tc>
          <w:tcPr>
            <w:tcW w:w="1980" w:type="dxa"/>
            <w:shd w:val="clear" w:color="auto" w:fill="auto"/>
          </w:tcPr>
          <w:p w:rsidR="00123097" w:rsidRPr="0030304F" w:rsidRDefault="00123097" w:rsidP="0012309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امراض الكبد</w:t>
            </w:r>
          </w:p>
        </w:tc>
        <w:tc>
          <w:tcPr>
            <w:tcW w:w="1440" w:type="dxa"/>
            <w:shd w:val="clear" w:color="auto" w:fill="auto"/>
          </w:tcPr>
          <w:p w:rsidR="00123097" w:rsidRPr="0030304F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محاضرات مع مختبرات</w:t>
            </w:r>
          </w:p>
        </w:tc>
        <w:tc>
          <w:tcPr>
            <w:tcW w:w="1440" w:type="dxa"/>
            <w:shd w:val="clear" w:color="auto" w:fill="auto"/>
          </w:tcPr>
          <w:p w:rsidR="00123097" w:rsidRPr="0030304F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امتحانات عملي /نظري /قصيرة</w:t>
            </w:r>
          </w:p>
        </w:tc>
      </w:tr>
      <w:tr w:rsidR="00123097" w:rsidRPr="00FE2B72" w:rsidTr="00123097">
        <w:trPr>
          <w:trHeight w:val="320"/>
        </w:trPr>
        <w:tc>
          <w:tcPr>
            <w:tcW w:w="1260" w:type="dxa"/>
            <w:shd w:val="clear" w:color="auto" w:fill="auto"/>
          </w:tcPr>
          <w:p w:rsidR="00123097" w:rsidRPr="0030304F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5-6</w:t>
            </w:r>
          </w:p>
        </w:tc>
        <w:tc>
          <w:tcPr>
            <w:tcW w:w="1260" w:type="dxa"/>
            <w:shd w:val="clear" w:color="auto" w:fill="auto"/>
          </w:tcPr>
          <w:p w:rsidR="00123097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6</w:t>
            </w: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 xml:space="preserve"> نظري</w:t>
            </w:r>
          </w:p>
          <w:p w:rsidR="00123097" w:rsidRPr="0030304F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6 عملي</w:t>
            </w:r>
          </w:p>
        </w:tc>
        <w:tc>
          <w:tcPr>
            <w:tcW w:w="2340" w:type="dxa"/>
            <w:shd w:val="clear" w:color="auto" w:fill="auto"/>
          </w:tcPr>
          <w:p w:rsidR="00123097" w:rsidRPr="0030304F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معرفة امراض الجهاز اللمفاوي (الاسباب ,التغيرات النسيجية, العلامات السريرية)</w:t>
            </w:r>
          </w:p>
        </w:tc>
        <w:tc>
          <w:tcPr>
            <w:tcW w:w="1980" w:type="dxa"/>
            <w:shd w:val="clear" w:color="auto" w:fill="auto"/>
          </w:tcPr>
          <w:p w:rsidR="00123097" w:rsidRPr="0030304F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الجهاز اللمفاوي</w:t>
            </w:r>
          </w:p>
        </w:tc>
        <w:tc>
          <w:tcPr>
            <w:tcW w:w="1440" w:type="dxa"/>
            <w:shd w:val="clear" w:color="auto" w:fill="auto"/>
          </w:tcPr>
          <w:p w:rsidR="00123097" w:rsidRPr="0030304F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محاضرات مع مختبرات</w:t>
            </w:r>
          </w:p>
        </w:tc>
        <w:tc>
          <w:tcPr>
            <w:tcW w:w="1440" w:type="dxa"/>
            <w:shd w:val="clear" w:color="auto" w:fill="auto"/>
          </w:tcPr>
          <w:p w:rsidR="00123097" w:rsidRPr="0030304F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امتحانات عملي /نظري /قصيرة</w:t>
            </w:r>
          </w:p>
        </w:tc>
      </w:tr>
      <w:tr w:rsidR="00123097" w:rsidRPr="00FE2B72" w:rsidTr="00123097">
        <w:trPr>
          <w:trHeight w:val="331"/>
        </w:trPr>
        <w:tc>
          <w:tcPr>
            <w:tcW w:w="1260" w:type="dxa"/>
            <w:shd w:val="clear" w:color="auto" w:fill="auto"/>
          </w:tcPr>
          <w:p w:rsidR="00123097" w:rsidRPr="0030304F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7-8</w:t>
            </w:r>
          </w:p>
        </w:tc>
        <w:tc>
          <w:tcPr>
            <w:tcW w:w="1260" w:type="dxa"/>
            <w:shd w:val="clear" w:color="auto" w:fill="auto"/>
          </w:tcPr>
          <w:p w:rsidR="00123097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6</w:t>
            </w: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 xml:space="preserve"> نظري</w:t>
            </w:r>
          </w:p>
          <w:p w:rsidR="00123097" w:rsidRPr="0030304F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6 عملي</w:t>
            </w:r>
          </w:p>
        </w:tc>
        <w:tc>
          <w:tcPr>
            <w:tcW w:w="2340" w:type="dxa"/>
            <w:shd w:val="clear" w:color="auto" w:fill="auto"/>
          </w:tcPr>
          <w:p w:rsidR="00123097" w:rsidRPr="0030304F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معرفة امراض الجهاز العصبي (الاسباب ,التغيرات النسيجية, العلامات السريرية)</w:t>
            </w:r>
          </w:p>
        </w:tc>
        <w:tc>
          <w:tcPr>
            <w:tcW w:w="1980" w:type="dxa"/>
            <w:shd w:val="clear" w:color="auto" w:fill="auto"/>
          </w:tcPr>
          <w:p w:rsidR="00123097" w:rsidRPr="0030304F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الجهاز العصبي</w:t>
            </w:r>
          </w:p>
        </w:tc>
        <w:tc>
          <w:tcPr>
            <w:tcW w:w="1440" w:type="dxa"/>
            <w:shd w:val="clear" w:color="auto" w:fill="auto"/>
          </w:tcPr>
          <w:p w:rsidR="00123097" w:rsidRPr="0030304F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محاضرات مع مختبرات</w:t>
            </w:r>
          </w:p>
        </w:tc>
        <w:tc>
          <w:tcPr>
            <w:tcW w:w="1440" w:type="dxa"/>
            <w:shd w:val="clear" w:color="auto" w:fill="auto"/>
          </w:tcPr>
          <w:p w:rsidR="00123097" w:rsidRPr="0030304F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امتحانات عملي /نظري /قصيرة</w:t>
            </w:r>
          </w:p>
        </w:tc>
      </w:tr>
      <w:tr w:rsidR="00123097" w:rsidRPr="00FE2B72" w:rsidTr="00123097">
        <w:trPr>
          <w:trHeight w:val="340"/>
        </w:trPr>
        <w:tc>
          <w:tcPr>
            <w:tcW w:w="1260" w:type="dxa"/>
            <w:shd w:val="clear" w:color="auto" w:fill="auto"/>
          </w:tcPr>
          <w:p w:rsidR="00123097" w:rsidRPr="0030304F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9-10</w:t>
            </w:r>
          </w:p>
        </w:tc>
        <w:tc>
          <w:tcPr>
            <w:tcW w:w="1260" w:type="dxa"/>
            <w:shd w:val="clear" w:color="auto" w:fill="auto"/>
          </w:tcPr>
          <w:p w:rsidR="00123097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6</w:t>
            </w: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 xml:space="preserve"> نظري</w:t>
            </w:r>
          </w:p>
          <w:p w:rsidR="00123097" w:rsidRPr="0030304F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6 عملي</w:t>
            </w:r>
          </w:p>
        </w:tc>
        <w:tc>
          <w:tcPr>
            <w:tcW w:w="2340" w:type="dxa"/>
            <w:shd w:val="clear" w:color="auto" w:fill="auto"/>
          </w:tcPr>
          <w:p w:rsidR="00123097" w:rsidRPr="0030304F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/>
                <w:color w:val="000000"/>
                <w:rtl/>
                <w:lang w:bidi="ar-IQ"/>
              </w:rPr>
              <w:t xml:space="preserve">معرفة امراض الجهاز </w:t>
            </w:r>
            <w:r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التناسلي</w:t>
            </w:r>
            <w:r w:rsidRPr="0030304F">
              <w:rPr>
                <w:rFonts w:ascii="Cambria" w:eastAsia="Calibri" w:hAnsi="Cambria" w:cs="Times New Roman"/>
                <w:color w:val="000000"/>
                <w:rtl/>
                <w:lang w:bidi="ar-IQ"/>
              </w:rPr>
              <w:t xml:space="preserve"> (الاسباب ,التغيرات النسيجية, العلامات السريرية)</w:t>
            </w:r>
          </w:p>
        </w:tc>
        <w:tc>
          <w:tcPr>
            <w:tcW w:w="1980" w:type="dxa"/>
            <w:shd w:val="clear" w:color="auto" w:fill="auto"/>
          </w:tcPr>
          <w:p w:rsidR="00123097" w:rsidRPr="0030304F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الجهاز التناسلي</w:t>
            </w:r>
          </w:p>
        </w:tc>
        <w:tc>
          <w:tcPr>
            <w:tcW w:w="1440" w:type="dxa"/>
            <w:shd w:val="clear" w:color="auto" w:fill="auto"/>
          </w:tcPr>
          <w:p w:rsidR="00123097" w:rsidRPr="0030304F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محاضرات مع مختبرات</w:t>
            </w:r>
          </w:p>
        </w:tc>
        <w:tc>
          <w:tcPr>
            <w:tcW w:w="1440" w:type="dxa"/>
            <w:shd w:val="clear" w:color="auto" w:fill="auto"/>
          </w:tcPr>
          <w:p w:rsidR="00123097" w:rsidRPr="0030304F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امتحانات عملي /نظري /قصيرة</w:t>
            </w:r>
          </w:p>
        </w:tc>
      </w:tr>
      <w:tr w:rsidR="00123097" w:rsidRPr="00FE2B72" w:rsidTr="00123097">
        <w:trPr>
          <w:trHeight w:val="323"/>
        </w:trPr>
        <w:tc>
          <w:tcPr>
            <w:tcW w:w="1260" w:type="dxa"/>
            <w:shd w:val="clear" w:color="auto" w:fill="auto"/>
          </w:tcPr>
          <w:p w:rsidR="00123097" w:rsidRPr="00FE2B72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11-12</w:t>
            </w:r>
          </w:p>
        </w:tc>
        <w:tc>
          <w:tcPr>
            <w:tcW w:w="1260" w:type="dxa"/>
            <w:shd w:val="clear" w:color="auto" w:fill="auto"/>
          </w:tcPr>
          <w:p w:rsidR="00123097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6</w:t>
            </w: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 xml:space="preserve"> نظري</w:t>
            </w:r>
          </w:p>
          <w:p w:rsidR="00123097" w:rsidRPr="0030304F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6 عملي</w:t>
            </w:r>
          </w:p>
        </w:tc>
        <w:tc>
          <w:tcPr>
            <w:tcW w:w="2340" w:type="dxa"/>
            <w:shd w:val="clear" w:color="auto" w:fill="auto"/>
          </w:tcPr>
          <w:p w:rsidR="00123097" w:rsidRPr="00123097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123097">
              <w:rPr>
                <w:rFonts w:ascii="Cambria" w:eastAsia="Calibri" w:hAnsi="Cambria" w:cs="Times New Roman"/>
                <w:color w:val="000000"/>
                <w:rtl/>
                <w:lang w:bidi="ar-IQ"/>
              </w:rPr>
              <w:t>معرفة امراض</w:t>
            </w:r>
            <w:r w:rsidRPr="00123097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 xml:space="preserve"> الكلى</w:t>
            </w:r>
            <w:r w:rsidRPr="00123097">
              <w:rPr>
                <w:rFonts w:ascii="Cambria" w:eastAsia="Calibri" w:hAnsi="Cambria" w:cs="Times New Roman"/>
                <w:color w:val="000000"/>
                <w:rtl/>
                <w:lang w:bidi="ar-IQ"/>
              </w:rPr>
              <w:t>(الاسباب ,التغيرات النسيجية, العلامات السريرية)</w:t>
            </w:r>
          </w:p>
        </w:tc>
        <w:tc>
          <w:tcPr>
            <w:tcW w:w="1980" w:type="dxa"/>
            <w:shd w:val="clear" w:color="auto" w:fill="auto"/>
          </w:tcPr>
          <w:p w:rsidR="00123097" w:rsidRPr="00123097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123097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الجهاز الكلوي</w:t>
            </w:r>
          </w:p>
        </w:tc>
        <w:tc>
          <w:tcPr>
            <w:tcW w:w="1440" w:type="dxa"/>
            <w:shd w:val="clear" w:color="auto" w:fill="auto"/>
          </w:tcPr>
          <w:p w:rsidR="00123097" w:rsidRPr="0030304F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محاضرات مع مختبرات</w:t>
            </w:r>
          </w:p>
        </w:tc>
        <w:tc>
          <w:tcPr>
            <w:tcW w:w="1440" w:type="dxa"/>
            <w:shd w:val="clear" w:color="auto" w:fill="auto"/>
          </w:tcPr>
          <w:p w:rsidR="00123097" w:rsidRPr="0030304F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امتحانات عملي /نظري /قصيرة</w:t>
            </w:r>
          </w:p>
        </w:tc>
      </w:tr>
      <w:tr w:rsidR="00123097" w:rsidRPr="00FE2B72" w:rsidTr="00123097">
        <w:trPr>
          <w:trHeight w:val="323"/>
        </w:trPr>
        <w:tc>
          <w:tcPr>
            <w:tcW w:w="1260" w:type="dxa"/>
            <w:shd w:val="clear" w:color="auto" w:fill="auto"/>
          </w:tcPr>
          <w:p w:rsidR="00123097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13-15</w:t>
            </w:r>
          </w:p>
        </w:tc>
        <w:tc>
          <w:tcPr>
            <w:tcW w:w="1260" w:type="dxa"/>
            <w:shd w:val="clear" w:color="auto" w:fill="auto"/>
          </w:tcPr>
          <w:p w:rsidR="00123097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9</w:t>
            </w: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 xml:space="preserve"> نظري</w:t>
            </w:r>
          </w:p>
          <w:p w:rsidR="00123097" w:rsidRPr="0030304F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9 عملي</w:t>
            </w:r>
          </w:p>
        </w:tc>
        <w:tc>
          <w:tcPr>
            <w:tcW w:w="2340" w:type="dxa"/>
            <w:shd w:val="clear" w:color="auto" w:fill="auto"/>
          </w:tcPr>
          <w:p w:rsidR="00123097" w:rsidRPr="00123097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rtl/>
                <w:lang w:bidi="ar-IQ"/>
              </w:rPr>
            </w:pPr>
            <w:r w:rsidRPr="00123097">
              <w:rPr>
                <w:rFonts w:ascii="Cambria" w:eastAsia="Calibri" w:hAnsi="Cambria" w:cs="Times New Roman"/>
                <w:color w:val="000000"/>
                <w:rtl/>
                <w:lang w:bidi="ar-IQ"/>
              </w:rPr>
              <w:t xml:space="preserve">معرفة امراض </w:t>
            </w:r>
            <w:r w:rsidRPr="00123097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 xml:space="preserve">الغدد الصماء </w:t>
            </w:r>
            <w:r w:rsidRPr="00123097">
              <w:rPr>
                <w:rFonts w:ascii="Cambria" w:eastAsia="Calibri" w:hAnsi="Cambria" w:cs="Times New Roman"/>
                <w:color w:val="000000"/>
                <w:rtl/>
                <w:lang w:bidi="ar-IQ"/>
              </w:rPr>
              <w:t>(الاسباب ,التغيرات النسيجية, العلامات السريرية)</w:t>
            </w:r>
          </w:p>
        </w:tc>
        <w:tc>
          <w:tcPr>
            <w:tcW w:w="1980" w:type="dxa"/>
            <w:shd w:val="clear" w:color="auto" w:fill="auto"/>
          </w:tcPr>
          <w:p w:rsidR="00123097" w:rsidRPr="00123097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rtl/>
                <w:lang w:bidi="ar-IQ"/>
              </w:rPr>
            </w:pPr>
            <w:r w:rsidRPr="00123097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الغدد الصماء</w:t>
            </w:r>
          </w:p>
        </w:tc>
        <w:tc>
          <w:tcPr>
            <w:tcW w:w="1440" w:type="dxa"/>
            <w:shd w:val="clear" w:color="auto" w:fill="auto"/>
          </w:tcPr>
          <w:p w:rsidR="00123097" w:rsidRPr="0030304F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محاضرات مع مختبرات</w:t>
            </w:r>
          </w:p>
        </w:tc>
        <w:tc>
          <w:tcPr>
            <w:tcW w:w="1440" w:type="dxa"/>
            <w:shd w:val="clear" w:color="auto" w:fill="auto"/>
          </w:tcPr>
          <w:p w:rsidR="00123097" w:rsidRPr="0030304F" w:rsidRDefault="00123097" w:rsidP="0012309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lang w:bidi="ar-IQ"/>
              </w:rPr>
            </w:pPr>
            <w:r w:rsidRPr="0030304F">
              <w:rPr>
                <w:rFonts w:ascii="Cambria" w:eastAsia="Calibri" w:hAnsi="Cambria" w:cs="Times New Roman" w:hint="cs"/>
                <w:color w:val="000000"/>
                <w:rtl/>
                <w:lang w:bidi="ar-IQ"/>
              </w:rPr>
              <w:t>امتحانات عملي /نظري /قصيرة</w:t>
            </w:r>
          </w:p>
        </w:tc>
      </w:tr>
    </w:tbl>
    <w:p w:rsidR="0030304F" w:rsidRDefault="0030304F" w:rsidP="0073556A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page" w:horzAnchor="margin" w:tblpXSpec="center" w:tblpY="961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123097" w:rsidTr="00123097">
        <w:trPr>
          <w:trHeight w:val="47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97" w:rsidRPr="00123097" w:rsidRDefault="00123097" w:rsidP="00123097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23097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123097" w:rsidTr="00123097">
        <w:trPr>
          <w:trHeight w:val="570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97" w:rsidRPr="00123097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123097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97" w:rsidRPr="00123097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bidi="ar-IQ"/>
              </w:rPr>
            </w:pPr>
            <w:r w:rsidRPr="00123097">
              <w:rPr>
                <w:rFonts w:ascii="Calibri" w:eastAsia="Calibri" w:hAnsi="Calibri"/>
                <w:sz w:val="22"/>
                <w:szCs w:val="22"/>
                <w:lang w:bidi="ar-IQ"/>
              </w:rPr>
              <w:t>Muirs textbook of pathology</w:t>
            </w:r>
          </w:p>
          <w:p w:rsidR="00123097" w:rsidRPr="00123097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bidi="ar-IQ"/>
              </w:rPr>
            </w:pPr>
            <w:r w:rsidRPr="00123097">
              <w:rPr>
                <w:rFonts w:ascii="Calibri" w:eastAsia="Calibri" w:hAnsi="Calibri"/>
                <w:sz w:val="22"/>
                <w:szCs w:val="22"/>
                <w:lang w:bidi="ar-IQ"/>
              </w:rPr>
              <w:t>Robbins pathological basis of disease</w:t>
            </w:r>
          </w:p>
        </w:tc>
      </w:tr>
      <w:tr w:rsidR="00123097" w:rsidTr="00123097">
        <w:trPr>
          <w:trHeight w:val="1005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97" w:rsidRPr="00123097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123097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2ـ المراجع الرئيسية (المصادر) 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97" w:rsidRPr="00123097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bidi="ar-IQ"/>
              </w:rPr>
            </w:pPr>
            <w:r w:rsidRPr="00123097">
              <w:rPr>
                <w:rFonts w:ascii="Calibri" w:eastAsia="Calibri" w:hAnsi="Calibri"/>
                <w:sz w:val="22"/>
                <w:szCs w:val="22"/>
                <w:lang w:bidi="ar-IQ"/>
              </w:rPr>
              <w:t>Ackermans surgical pathology textbook</w:t>
            </w:r>
          </w:p>
          <w:p w:rsidR="00123097" w:rsidRPr="00123097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bidi="ar-IQ"/>
              </w:rPr>
            </w:pPr>
            <w:r w:rsidRPr="00123097">
              <w:rPr>
                <w:rFonts w:ascii="Calibri" w:eastAsia="Calibri" w:hAnsi="Calibri"/>
                <w:sz w:val="22"/>
                <w:szCs w:val="22"/>
                <w:lang w:bidi="ar-IQ"/>
              </w:rPr>
              <w:t>Hoffbrand postgraduate hematology textbook</w:t>
            </w:r>
          </w:p>
          <w:p w:rsidR="00123097" w:rsidRPr="00123097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bidi="ar-IQ"/>
              </w:rPr>
            </w:pPr>
            <w:r w:rsidRPr="00123097">
              <w:rPr>
                <w:rFonts w:ascii="Calibri" w:eastAsia="Calibri" w:hAnsi="Calibri"/>
                <w:sz w:val="22"/>
                <w:szCs w:val="22"/>
                <w:lang w:bidi="ar-IQ"/>
              </w:rPr>
              <w:t>Koss diagnostic cytopathology textbook</w:t>
            </w:r>
          </w:p>
          <w:p w:rsidR="00123097" w:rsidRPr="00123097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bidi="ar-IQ"/>
              </w:rPr>
            </w:pPr>
            <w:r w:rsidRPr="00123097">
              <w:rPr>
                <w:rFonts w:ascii="Calibri" w:eastAsia="Calibri" w:hAnsi="Calibri"/>
                <w:sz w:val="22"/>
                <w:szCs w:val="22"/>
                <w:lang w:bidi="ar-IQ"/>
              </w:rPr>
              <w:t>Emerys genetic textbook</w:t>
            </w:r>
          </w:p>
        </w:tc>
      </w:tr>
      <w:tr w:rsidR="00123097" w:rsidTr="00123097">
        <w:trPr>
          <w:trHeight w:val="631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97" w:rsidRPr="00123097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123097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اـ الكتب والمراجع التي يوصى بها                 ( المجلات العلمية , التقارير ,....  )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97" w:rsidRPr="00123097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2"/>
                <w:szCs w:val="22"/>
                <w:lang w:bidi="ar-IQ"/>
              </w:rPr>
            </w:pPr>
            <w:r w:rsidRPr="00123097">
              <w:rPr>
                <w:rFonts w:ascii="Cambria" w:eastAsia="Calibri" w:hAnsi="Cambria"/>
                <w:color w:val="000000"/>
                <w:sz w:val="22"/>
                <w:szCs w:val="22"/>
                <w:lang w:bidi="ar-IQ"/>
              </w:rPr>
              <w:t>Sternberq surgical pathology</w:t>
            </w:r>
            <w:r>
              <w:rPr>
                <w:rFonts w:ascii="Cambria" w:eastAsia="Calibri" w:hAnsi="Cambria" w:hint="cs"/>
                <w:color w:val="000000"/>
                <w:sz w:val="22"/>
                <w:szCs w:val="22"/>
                <w:rtl/>
                <w:lang w:bidi="ar-IQ"/>
              </w:rPr>
              <w:t xml:space="preserve">, </w:t>
            </w:r>
            <w:r w:rsidRPr="00123097">
              <w:rPr>
                <w:rFonts w:ascii="Cambria" w:eastAsia="Calibri" w:hAnsi="Cambria"/>
                <w:color w:val="000000"/>
                <w:sz w:val="22"/>
                <w:szCs w:val="22"/>
                <w:lang w:bidi="ar-IQ"/>
              </w:rPr>
              <w:t>Williams hematology</w:t>
            </w:r>
          </w:p>
          <w:p w:rsidR="00123097" w:rsidRPr="00123097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2"/>
                <w:szCs w:val="22"/>
                <w:lang w:bidi="ar-IQ"/>
              </w:rPr>
            </w:pPr>
            <w:r w:rsidRPr="00123097">
              <w:rPr>
                <w:rFonts w:ascii="Cambria" w:eastAsia="Calibri" w:hAnsi="Cambria"/>
                <w:color w:val="000000"/>
                <w:sz w:val="22"/>
                <w:szCs w:val="22"/>
                <w:lang w:bidi="ar-IQ"/>
              </w:rPr>
              <w:t>British journal of pathology</w:t>
            </w:r>
            <w:r>
              <w:rPr>
                <w:rFonts w:ascii="Cambria" w:eastAsia="Calibri" w:hAnsi="Cambria" w:hint="cs"/>
                <w:color w:val="000000"/>
                <w:sz w:val="22"/>
                <w:szCs w:val="22"/>
                <w:rtl/>
                <w:lang w:bidi="ar-IQ"/>
              </w:rPr>
              <w:t xml:space="preserve">, </w:t>
            </w:r>
            <w:r w:rsidRPr="00123097">
              <w:rPr>
                <w:rFonts w:ascii="Cambria" w:eastAsia="Calibri" w:hAnsi="Cambria"/>
                <w:color w:val="000000"/>
                <w:sz w:val="22"/>
                <w:szCs w:val="22"/>
                <w:lang w:bidi="ar-IQ"/>
              </w:rPr>
              <w:t xml:space="preserve">uman pathology journal </w:t>
            </w:r>
          </w:p>
        </w:tc>
      </w:tr>
      <w:tr w:rsidR="00123097" w:rsidTr="00123097">
        <w:trPr>
          <w:trHeight w:val="610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97" w:rsidRPr="00123097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123097">
              <w:rPr>
                <w:rFonts w:ascii="Cambria" w:eastAsia="Calibri" w:hAnsi="Cambria" w:cs="Times New Roman" w:hint="cs"/>
                <w:color w:val="000000"/>
                <w:sz w:val="22"/>
                <w:szCs w:val="22"/>
                <w:rtl/>
                <w:lang w:bidi="ar-IQ"/>
              </w:rPr>
              <w:t>ب ـ المراجع الالكترونية, مواقع الانترنيت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97" w:rsidRPr="00123097" w:rsidRDefault="00123097" w:rsidP="0012309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bidi="ar-IQ"/>
              </w:rPr>
            </w:pPr>
            <w:r w:rsidRPr="00123097">
              <w:rPr>
                <w:rFonts w:ascii="Calibri" w:eastAsia="Calibri" w:hAnsi="Calibri"/>
                <w:sz w:val="22"/>
                <w:szCs w:val="22"/>
                <w:lang w:bidi="ar-IQ"/>
              </w:rPr>
              <w:t>Webpath.com</w:t>
            </w:r>
          </w:p>
        </w:tc>
      </w:tr>
    </w:tbl>
    <w:tbl>
      <w:tblPr>
        <w:tblpPr w:leftFromText="180" w:rightFromText="180" w:vertAnchor="text" w:horzAnchor="margin" w:tblpXSpec="center" w:tblpY="108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23097" w:rsidRPr="00123097" w:rsidTr="00DF1C07">
        <w:trPr>
          <w:trHeight w:val="419"/>
        </w:trPr>
        <w:tc>
          <w:tcPr>
            <w:tcW w:w="9720" w:type="dxa"/>
            <w:shd w:val="clear" w:color="auto" w:fill="auto"/>
          </w:tcPr>
          <w:p w:rsidR="00123097" w:rsidRPr="00123097" w:rsidRDefault="00123097" w:rsidP="00123097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23097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خطة تطوير المقرر الدراسي </w:t>
            </w:r>
          </w:p>
        </w:tc>
      </w:tr>
      <w:tr w:rsidR="00123097" w:rsidRPr="00123097" w:rsidTr="00DF1C07">
        <w:trPr>
          <w:trHeight w:val="495"/>
        </w:trPr>
        <w:tc>
          <w:tcPr>
            <w:tcW w:w="9720" w:type="dxa"/>
            <w:shd w:val="clear" w:color="auto" w:fill="auto"/>
          </w:tcPr>
          <w:p w:rsidR="00123097" w:rsidRPr="00123097" w:rsidRDefault="00123097" w:rsidP="00DF1C0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123097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123097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12309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التطلع لوضع خطط التعليم العملي على طريقة علم الامراض الرقمي والافتراضي</w:t>
            </w:r>
          </w:p>
          <w:p w:rsidR="00123097" w:rsidRPr="00123097" w:rsidRDefault="00123097" w:rsidP="00DF1C0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12309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طريقة التعليم التكاملي بين النظري والعملي </w:t>
            </w:r>
          </w:p>
        </w:tc>
      </w:tr>
    </w:tbl>
    <w:p w:rsidR="0030304F" w:rsidRDefault="0030304F" w:rsidP="0073556A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:rsidR="0030304F" w:rsidRDefault="0030304F" w:rsidP="0073556A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:rsidR="0030304F" w:rsidRDefault="0030304F" w:rsidP="0073556A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:rsidR="0073556A" w:rsidRPr="0073556A" w:rsidRDefault="0073556A" w:rsidP="0073556A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73556A" w:rsidRPr="0073556A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58" w:rsidRDefault="00BD7258">
      <w:r>
        <w:separator/>
      </w:r>
    </w:p>
  </w:endnote>
  <w:endnote w:type="continuationSeparator" w:id="0">
    <w:p w:rsidR="00BD7258" w:rsidRDefault="00BD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912"/>
      <w:gridCol w:w="1091"/>
      <w:gridCol w:w="4911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AC4453" w:rsidRPr="00AC4453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58" w:rsidRDefault="00BD7258">
      <w:r>
        <w:separator/>
      </w:r>
    </w:p>
  </w:footnote>
  <w:footnote w:type="continuationSeparator" w:id="0">
    <w:p w:rsidR="00BD7258" w:rsidRDefault="00BD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0089F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0314B5F"/>
    <w:multiLevelType w:val="hybridMultilevel"/>
    <w:tmpl w:val="721293BE"/>
    <w:lvl w:ilvl="0" w:tplc="9D52CE1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85918"/>
    <w:multiLevelType w:val="hybridMultilevel"/>
    <w:tmpl w:val="721293BE"/>
    <w:lvl w:ilvl="0" w:tplc="9D52CE1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9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0">
    <w:nsid w:val="3B171F7C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71DD5"/>
    <w:multiLevelType w:val="hybridMultilevel"/>
    <w:tmpl w:val="DAC07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45E4715E"/>
    <w:multiLevelType w:val="hybridMultilevel"/>
    <w:tmpl w:val="28908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29275F"/>
    <w:multiLevelType w:val="hybridMultilevel"/>
    <w:tmpl w:val="721293BE"/>
    <w:lvl w:ilvl="0" w:tplc="9D52CE1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9A0F00"/>
    <w:multiLevelType w:val="hybridMultilevel"/>
    <w:tmpl w:val="72AA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1F1224"/>
    <w:multiLevelType w:val="hybridMultilevel"/>
    <w:tmpl w:val="2E469CF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8"/>
  </w:num>
  <w:num w:numId="2">
    <w:abstractNumId w:val="42"/>
  </w:num>
  <w:num w:numId="3">
    <w:abstractNumId w:val="16"/>
  </w:num>
  <w:num w:numId="4">
    <w:abstractNumId w:val="7"/>
  </w:num>
  <w:num w:numId="5">
    <w:abstractNumId w:val="9"/>
  </w:num>
  <w:num w:numId="6">
    <w:abstractNumId w:val="30"/>
  </w:num>
  <w:num w:numId="7">
    <w:abstractNumId w:val="33"/>
  </w:num>
  <w:num w:numId="8">
    <w:abstractNumId w:val="29"/>
  </w:num>
  <w:num w:numId="9">
    <w:abstractNumId w:val="31"/>
  </w:num>
  <w:num w:numId="10">
    <w:abstractNumId w:val="13"/>
  </w:num>
  <w:num w:numId="11">
    <w:abstractNumId w:val="11"/>
  </w:num>
  <w:num w:numId="12">
    <w:abstractNumId w:val="0"/>
  </w:num>
  <w:num w:numId="13">
    <w:abstractNumId w:val="38"/>
  </w:num>
  <w:num w:numId="14">
    <w:abstractNumId w:val="43"/>
  </w:num>
  <w:num w:numId="15">
    <w:abstractNumId w:val="3"/>
  </w:num>
  <w:num w:numId="16">
    <w:abstractNumId w:val="26"/>
  </w:num>
  <w:num w:numId="17">
    <w:abstractNumId w:val="19"/>
  </w:num>
  <w:num w:numId="18">
    <w:abstractNumId w:val="41"/>
  </w:num>
  <w:num w:numId="19">
    <w:abstractNumId w:val="23"/>
  </w:num>
  <w:num w:numId="20">
    <w:abstractNumId w:val="5"/>
  </w:num>
  <w:num w:numId="21">
    <w:abstractNumId w:val="40"/>
  </w:num>
  <w:num w:numId="22">
    <w:abstractNumId w:val="24"/>
  </w:num>
  <w:num w:numId="23">
    <w:abstractNumId w:val="14"/>
  </w:num>
  <w:num w:numId="24">
    <w:abstractNumId w:val="37"/>
  </w:num>
  <w:num w:numId="25">
    <w:abstractNumId w:val="2"/>
  </w:num>
  <w:num w:numId="26">
    <w:abstractNumId w:val="36"/>
  </w:num>
  <w:num w:numId="27">
    <w:abstractNumId w:val="17"/>
  </w:num>
  <w:num w:numId="28">
    <w:abstractNumId w:val="34"/>
  </w:num>
  <w:num w:numId="29">
    <w:abstractNumId w:val="25"/>
  </w:num>
  <w:num w:numId="30">
    <w:abstractNumId w:val="10"/>
  </w:num>
  <w:num w:numId="31">
    <w:abstractNumId w:val="21"/>
  </w:num>
  <w:num w:numId="32">
    <w:abstractNumId w:val="39"/>
  </w:num>
  <w:num w:numId="33">
    <w:abstractNumId w:val="4"/>
  </w:num>
  <w:num w:numId="34">
    <w:abstractNumId w:val="15"/>
  </w:num>
  <w:num w:numId="35">
    <w:abstractNumId w:val="8"/>
  </w:num>
  <w:num w:numId="36">
    <w:abstractNumId w:val="27"/>
  </w:num>
  <w:num w:numId="37">
    <w:abstractNumId w:val="12"/>
  </w:num>
  <w:num w:numId="38">
    <w:abstractNumId w:val="35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0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428A6"/>
    <w:rsid w:val="00045418"/>
    <w:rsid w:val="00063AD7"/>
    <w:rsid w:val="00065187"/>
    <w:rsid w:val="00070BE9"/>
    <w:rsid w:val="0007596D"/>
    <w:rsid w:val="0008002F"/>
    <w:rsid w:val="00090A55"/>
    <w:rsid w:val="000A1C7A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23097"/>
    <w:rsid w:val="001304F3"/>
    <w:rsid w:val="0014600C"/>
    <w:rsid w:val="0015696E"/>
    <w:rsid w:val="00182552"/>
    <w:rsid w:val="001916A2"/>
    <w:rsid w:val="001B0307"/>
    <w:rsid w:val="001C1CD7"/>
    <w:rsid w:val="001D3B40"/>
    <w:rsid w:val="001D678C"/>
    <w:rsid w:val="002000D6"/>
    <w:rsid w:val="00203A53"/>
    <w:rsid w:val="0020555A"/>
    <w:rsid w:val="00210E10"/>
    <w:rsid w:val="002358AF"/>
    <w:rsid w:val="00236F0D"/>
    <w:rsid w:val="0023793A"/>
    <w:rsid w:val="00242DCC"/>
    <w:rsid w:val="00297E64"/>
    <w:rsid w:val="002A1AF6"/>
    <w:rsid w:val="002B28B2"/>
    <w:rsid w:val="002C3F0D"/>
    <w:rsid w:val="002D2398"/>
    <w:rsid w:val="002F032D"/>
    <w:rsid w:val="002F1537"/>
    <w:rsid w:val="0030304F"/>
    <w:rsid w:val="00305509"/>
    <w:rsid w:val="0030567D"/>
    <w:rsid w:val="003068D1"/>
    <w:rsid w:val="003132A6"/>
    <w:rsid w:val="003172E2"/>
    <w:rsid w:val="00327FCC"/>
    <w:rsid w:val="0034068F"/>
    <w:rsid w:val="003555F3"/>
    <w:rsid w:val="00372012"/>
    <w:rsid w:val="00382C80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662C5"/>
    <w:rsid w:val="0048407D"/>
    <w:rsid w:val="004A4634"/>
    <w:rsid w:val="004A6A6D"/>
    <w:rsid w:val="004B3A1C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15D0"/>
    <w:rsid w:val="006377B6"/>
    <w:rsid w:val="00637C8B"/>
    <w:rsid w:val="00671EDD"/>
    <w:rsid w:val="00677895"/>
    <w:rsid w:val="006A1ABC"/>
    <w:rsid w:val="006A73CC"/>
    <w:rsid w:val="006C2FDA"/>
    <w:rsid w:val="006D2916"/>
    <w:rsid w:val="006D4F39"/>
    <w:rsid w:val="006F0F7C"/>
    <w:rsid w:val="0073556A"/>
    <w:rsid w:val="0075633E"/>
    <w:rsid w:val="007645B4"/>
    <w:rsid w:val="007716A6"/>
    <w:rsid w:val="0078752C"/>
    <w:rsid w:val="0079031B"/>
    <w:rsid w:val="007A7C20"/>
    <w:rsid w:val="007B0B99"/>
    <w:rsid w:val="007B21F5"/>
    <w:rsid w:val="007B671C"/>
    <w:rsid w:val="007F319C"/>
    <w:rsid w:val="00807DE1"/>
    <w:rsid w:val="008467A5"/>
    <w:rsid w:val="00867A6A"/>
    <w:rsid w:val="00867FFC"/>
    <w:rsid w:val="00873B99"/>
    <w:rsid w:val="0088070E"/>
    <w:rsid w:val="008851AB"/>
    <w:rsid w:val="008A3F48"/>
    <w:rsid w:val="008B1371"/>
    <w:rsid w:val="008B2E37"/>
    <w:rsid w:val="008C3854"/>
    <w:rsid w:val="008E1D4C"/>
    <w:rsid w:val="008E27DA"/>
    <w:rsid w:val="008F24B4"/>
    <w:rsid w:val="008F3E7F"/>
    <w:rsid w:val="00902FDF"/>
    <w:rsid w:val="00920D1B"/>
    <w:rsid w:val="00925B10"/>
    <w:rsid w:val="009428CF"/>
    <w:rsid w:val="00967B24"/>
    <w:rsid w:val="009732FB"/>
    <w:rsid w:val="0098449B"/>
    <w:rsid w:val="0098755F"/>
    <w:rsid w:val="009A07B9"/>
    <w:rsid w:val="009A6255"/>
    <w:rsid w:val="009B609A"/>
    <w:rsid w:val="009B68B5"/>
    <w:rsid w:val="009C28A3"/>
    <w:rsid w:val="009C4ACD"/>
    <w:rsid w:val="009D36E7"/>
    <w:rsid w:val="009D5412"/>
    <w:rsid w:val="009E2D35"/>
    <w:rsid w:val="009E53B0"/>
    <w:rsid w:val="009F163D"/>
    <w:rsid w:val="009F7BAF"/>
    <w:rsid w:val="00A07775"/>
    <w:rsid w:val="00A11A57"/>
    <w:rsid w:val="00A12DBC"/>
    <w:rsid w:val="00A15242"/>
    <w:rsid w:val="00A2126F"/>
    <w:rsid w:val="00A30E4D"/>
    <w:rsid w:val="00A32E9F"/>
    <w:rsid w:val="00A613CE"/>
    <w:rsid w:val="00A658DD"/>
    <w:rsid w:val="00A676A4"/>
    <w:rsid w:val="00A717B0"/>
    <w:rsid w:val="00A85288"/>
    <w:rsid w:val="00AB2B0D"/>
    <w:rsid w:val="00AB71A5"/>
    <w:rsid w:val="00AC4453"/>
    <w:rsid w:val="00AD1BD9"/>
    <w:rsid w:val="00AD37EA"/>
    <w:rsid w:val="00AD3F8C"/>
    <w:rsid w:val="00AD4058"/>
    <w:rsid w:val="00B04671"/>
    <w:rsid w:val="00B15F45"/>
    <w:rsid w:val="00B17E3D"/>
    <w:rsid w:val="00B32265"/>
    <w:rsid w:val="00B412FE"/>
    <w:rsid w:val="00B5102D"/>
    <w:rsid w:val="00B521B7"/>
    <w:rsid w:val="00B727AD"/>
    <w:rsid w:val="00BC76C0"/>
    <w:rsid w:val="00BD7258"/>
    <w:rsid w:val="00BF2B60"/>
    <w:rsid w:val="00C342BC"/>
    <w:rsid w:val="00C370D1"/>
    <w:rsid w:val="00C65ABC"/>
    <w:rsid w:val="00C758B3"/>
    <w:rsid w:val="00C83DB3"/>
    <w:rsid w:val="00C85B2D"/>
    <w:rsid w:val="00C90C62"/>
    <w:rsid w:val="00CA2091"/>
    <w:rsid w:val="00CA40AC"/>
    <w:rsid w:val="00CA776F"/>
    <w:rsid w:val="00CB130B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57D8D"/>
    <w:rsid w:val="00D64F13"/>
    <w:rsid w:val="00D67953"/>
    <w:rsid w:val="00D7585F"/>
    <w:rsid w:val="00D80DD5"/>
    <w:rsid w:val="00D84C32"/>
    <w:rsid w:val="00D91A02"/>
    <w:rsid w:val="00D92EBE"/>
    <w:rsid w:val="00DA0BDD"/>
    <w:rsid w:val="00DA5DEE"/>
    <w:rsid w:val="00DB131F"/>
    <w:rsid w:val="00DC5FB3"/>
    <w:rsid w:val="00DD27C0"/>
    <w:rsid w:val="00E17DF2"/>
    <w:rsid w:val="00E22CAB"/>
    <w:rsid w:val="00E2684E"/>
    <w:rsid w:val="00E4594B"/>
    <w:rsid w:val="00E45BCA"/>
    <w:rsid w:val="00E61516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F170F4"/>
    <w:rsid w:val="00F3010C"/>
    <w:rsid w:val="00F352D5"/>
    <w:rsid w:val="00F35589"/>
    <w:rsid w:val="00F41CB9"/>
    <w:rsid w:val="00F44630"/>
    <w:rsid w:val="00F45D88"/>
    <w:rsid w:val="00F536A3"/>
    <w:rsid w:val="00F550BE"/>
    <w:rsid w:val="00F716E7"/>
    <w:rsid w:val="00F745F2"/>
    <w:rsid w:val="00F80574"/>
    <w:rsid w:val="00F87100"/>
    <w:rsid w:val="00FB6A6F"/>
    <w:rsid w:val="00FC2D99"/>
    <w:rsid w:val="00FE2B72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8367C0-511E-491E-9DAC-77475651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NormalWeb">
    <w:name w:val="Normal (Web)"/>
    <w:basedOn w:val="Normal"/>
    <w:uiPriority w:val="99"/>
    <w:semiHidden/>
    <w:unhideWhenUsed/>
    <w:rsid w:val="00D57D8D"/>
    <w:pPr>
      <w:bidi w:val="0"/>
      <w:spacing w:before="100" w:beforeAutospacing="1" w:after="100" w:afterAutospacing="1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2CEF-9563-4CCF-B85C-30FDA27D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العنوان</vt:lpstr>
      </vt:variant>
      <vt:variant>
        <vt:i4>1</vt:i4>
      </vt:variant>
    </vt:vector>
  </HeadingPairs>
  <TitlesOfParts>
    <vt:vector size="4" baseType="lpstr">
      <vt:lpstr>وزارة التعليم العالي والبـحث العلمي</vt:lpstr>
      <vt:lpstr>وزارة التعليم العالي والبـحث العلمي</vt:lpstr>
      <vt:lpstr>    جـــــهاز الإشـــــراف والتقـــويم العلــمي</vt:lpstr>
      <vt:lpstr>وزارة التعليم العالي والبـحث العلمي</vt:lpstr>
    </vt:vector>
  </TitlesOfParts>
  <Company>By DR.Ahmed Saker 2o1O ;)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pathology</cp:lastModifiedBy>
  <cp:revision>6</cp:revision>
  <cp:lastPrinted>2016-03-28T11:32:00Z</cp:lastPrinted>
  <dcterms:created xsi:type="dcterms:W3CDTF">2017-06-07T09:01:00Z</dcterms:created>
  <dcterms:modified xsi:type="dcterms:W3CDTF">2017-06-08T06:42:00Z</dcterms:modified>
</cp:coreProperties>
</file>